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02" w:rsidRPr="000F353F" w:rsidRDefault="00885F02" w:rsidP="00885F02">
      <w:pPr>
        <w:pStyle w:val="4"/>
        <w:spacing w:before="31" w:after="31"/>
        <w:ind w:firstLine="444"/>
      </w:pPr>
      <w:bookmarkStart w:id="0" w:name="_Toc46656297"/>
      <w:bookmarkStart w:id="1" w:name="_Toc425760296"/>
      <w:bookmarkStart w:id="2" w:name="_Toc428193736"/>
      <w:bookmarkStart w:id="3" w:name="_Toc430698594"/>
      <w:bookmarkStart w:id="4" w:name="_Toc432775880"/>
      <w:r>
        <w:rPr>
          <w:rFonts w:hint="eastAsia"/>
        </w:rPr>
        <w:t>99</w:t>
      </w:r>
      <w:r w:rsidRPr="009679E2">
        <w:rPr>
          <w:rFonts w:hint="eastAsia"/>
        </w:rPr>
        <w:t>．成本计</w:t>
      </w:r>
      <w:r w:rsidRPr="000F353F">
        <w:rPr>
          <w:rFonts w:hint="eastAsia"/>
        </w:rPr>
        <w:t>算表</w:t>
      </w:r>
      <w:bookmarkEnd w:id="0"/>
      <w:bookmarkEnd w:id="1"/>
      <w:bookmarkEnd w:id="2"/>
      <w:bookmarkEnd w:id="3"/>
      <w:bookmarkEnd w:id="4"/>
    </w:p>
    <w:p w:rsidR="00885F02" w:rsidRPr="000F353F" w:rsidRDefault="00885F02" w:rsidP="00885F02">
      <w:pPr>
        <w:pStyle w:val="a6"/>
        <w:spacing w:before="62" w:after="62"/>
      </w:pPr>
      <w:r w:rsidRPr="000F353F">
        <w:rPr>
          <w:rFonts w:hint="eastAsia"/>
        </w:rPr>
        <w:t>成本计算表</w:t>
      </w:r>
    </w:p>
    <w:p w:rsidR="00885F02" w:rsidRPr="000F353F" w:rsidRDefault="00885F02" w:rsidP="00885F02">
      <w:pPr>
        <w:pStyle w:val="a5"/>
        <w:wordWrap w:val="0"/>
        <w:spacing w:before="31" w:after="31"/>
        <w:jc w:val="right"/>
      </w:pPr>
      <w:r w:rsidRPr="000F353F">
        <w:rPr>
          <w:b/>
          <w:bCs/>
          <w:sz w:val="24"/>
        </w:rPr>
        <w:t xml:space="preserve"> </w:t>
      </w:r>
      <w:r w:rsidRPr="000F353F">
        <w:t xml:space="preserve">          </w:t>
      </w:r>
      <w:r w:rsidRPr="000F353F">
        <w:rPr>
          <w:rFonts w:hint="eastAsia"/>
        </w:rPr>
        <w:t>每月平均</w:t>
      </w:r>
      <w:r>
        <w:rPr>
          <w:rFonts w:hint="eastAsia"/>
        </w:rPr>
        <w:t xml:space="preserve">   </w:t>
      </w:r>
      <w:r w:rsidRPr="000F353F">
        <w:t xml:space="preserve">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7"/>
        <w:gridCol w:w="773"/>
        <w:gridCol w:w="602"/>
        <w:gridCol w:w="844"/>
        <w:gridCol w:w="822"/>
        <w:gridCol w:w="822"/>
        <w:gridCol w:w="767"/>
        <w:gridCol w:w="718"/>
        <w:gridCol w:w="716"/>
      </w:tblGrid>
      <w:tr w:rsidR="00885F02" w:rsidRPr="000F353F" w:rsidTr="000B37C2">
        <w:trPr>
          <w:jc w:val="center"/>
        </w:trPr>
        <w:tc>
          <w:tcPr>
            <w:tcW w:w="2342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产品名称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第一期</w:t>
            </w:r>
          </w:p>
        </w:tc>
        <w:tc>
          <w:tcPr>
            <w:tcW w:w="1589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第二期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第三期</w:t>
            </w:r>
          </w:p>
        </w:tc>
      </w:tr>
      <w:tr w:rsidR="00885F02" w:rsidRPr="000F353F" w:rsidTr="000B37C2">
        <w:trPr>
          <w:jc w:val="center"/>
        </w:trPr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成本项目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用量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885F02" w:rsidRPr="000F353F" w:rsidRDefault="00885F02" w:rsidP="00885F02">
            <w:pPr>
              <w:pStyle w:val="a5"/>
              <w:spacing w:before="31" w:after="31"/>
            </w:pPr>
            <w:r w:rsidRPr="000F353F">
              <w:rPr>
                <w:rFonts w:hint="eastAsia"/>
              </w:rPr>
              <w:t>材料成本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/>
            </w:pPr>
          </w:p>
        </w:tc>
      </w:tr>
    </w:tbl>
    <w:p w:rsidR="00885F02" w:rsidRPr="004E59CE" w:rsidRDefault="00885F02" w:rsidP="00885F02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4E59CE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7"/>
        <w:gridCol w:w="773"/>
        <w:gridCol w:w="602"/>
        <w:gridCol w:w="844"/>
        <w:gridCol w:w="822"/>
        <w:gridCol w:w="822"/>
        <w:gridCol w:w="767"/>
        <w:gridCol w:w="718"/>
        <w:gridCol w:w="716"/>
      </w:tblGrid>
      <w:tr w:rsidR="00885F02" w:rsidRPr="000F353F" w:rsidTr="000B37C2">
        <w:trPr>
          <w:jc w:val="center"/>
        </w:trPr>
        <w:tc>
          <w:tcPr>
            <w:tcW w:w="2342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产品名称</w:t>
            </w: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第一期</w:t>
            </w:r>
          </w:p>
        </w:tc>
        <w:tc>
          <w:tcPr>
            <w:tcW w:w="1589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第二期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第三期</w:t>
            </w:r>
          </w:p>
        </w:tc>
      </w:tr>
      <w:tr w:rsidR="00885F02" w:rsidRPr="000F353F" w:rsidTr="000B37C2">
        <w:trPr>
          <w:jc w:val="center"/>
        </w:trPr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产量</w:t>
            </w: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成本项目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用量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单价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885F02" w:rsidRPr="004E59CE" w:rsidRDefault="00885F02" w:rsidP="00885F02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4E59CE">
              <w:rPr>
                <w:rFonts w:ascii="黑体" w:eastAsia="黑体" w:hint="eastAsia"/>
              </w:rPr>
              <w:t>金额</w:t>
            </w: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 w:val="restart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  <w:jc w:val="both"/>
            </w:pPr>
            <w:r w:rsidRPr="000F353F">
              <w:rPr>
                <w:rFonts w:hint="eastAsia"/>
              </w:rPr>
              <w:t>材料成本</w:t>
            </w: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967" w:type="dxa"/>
            <w:vMerge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73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人工成本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费用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总成本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销售额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毛利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  <w:tr w:rsidR="00885F02" w:rsidRPr="000F353F" w:rsidTr="000B37C2">
        <w:trPr>
          <w:jc w:val="center"/>
        </w:trPr>
        <w:tc>
          <w:tcPr>
            <w:tcW w:w="1740" w:type="dxa"/>
            <w:gridSpan w:val="2"/>
            <w:vAlign w:val="center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毛利率</w:t>
            </w:r>
          </w:p>
        </w:tc>
        <w:tc>
          <w:tcPr>
            <w:tcW w:w="60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44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822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67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8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  <w:tc>
          <w:tcPr>
            <w:tcW w:w="716" w:type="dxa"/>
          </w:tcPr>
          <w:p w:rsidR="00885F02" w:rsidRPr="000F353F" w:rsidRDefault="00885F02" w:rsidP="00885F02">
            <w:pPr>
              <w:pStyle w:val="a5"/>
              <w:spacing w:before="31" w:after="31" w:line="260" w:lineRule="exact"/>
            </w:pPr>
          </w:p>
        </w:tc>
      </w:tr>
    </w:tbl>
    <w:p w:rsidR="007927C3" w:rsidRDefault="007927C3" w:rsidP="00885F02">
      <w:pPr>
        <w:ind w:firstLine="400"/>
      </w:pPr>
    </w:p>
    <w:sectPr w:rsidR="00792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7C3" w:rsidRDefault="007927C3" w:rsidP="00885F02">
      <w:pPr>
        <w:ind w:firstLine="400"/>
      </w:pPr>
      <w:r>
        <w:separator/>
      </w:r>
    </w:p>
  </w:endnote>
  <w:endnote w:type="continuationSeparator" w:id="1">
    <w:p w:rsidR="007927C3" w:rsidRDefault="007927C3" w:rsidP="00885F02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7C3" w:rsidRDefault="007927C3" w:rsidP="00885F02">
      <w:pPr>
        <w:ind w:firstLine="400"/>
      </w:pPr>
      <w:r>
        <w:separator/>
      </w:r>
    </w:p>
  </w:footnote>
  <w:footnote w:type="continuationSeparator" w:id="1">
    <w:p w:rsidR="007927C3" w:rsidRDefault="007927C3" w:rsidP="00885F02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F02"/>
    <w:rsid w:val="007927C3"/>
    <w:rsid w:val="0088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02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F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F02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F02"/>
    <w:rPr>
      <w:sz w:val="18"/>
      <w:szCs w:val="18"/>
    </w:rPr>
  </w:style>
  <w:style w:type="paragraph" w:customStyle="1" w:styleId="Char1">
    <w:name w:val=" Char"/>
    <w:basedOn w:val="a"/>
    <w:autoRedefine/>
    <w:rsid w:val="00885F02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885F02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885F02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5">
    <w:name w:val="表文"/>
    <w:basedOn w:val="a"/>
    <w:link w:val="Char2"/>
    <w:rsid w:val="00885F02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885F02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885F02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85F02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885F02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2015-11-18T08:58:00Z</dcterms:created>
  <dcterms:modified xsi:type="dcterms:W3CDTF">2015-11-18T08:58:00Z</dcterms:modified>
</cp:coreProperties>
</file>